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58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План проведения занятий и мероприятий, </w:t>
      </w:r>
    </w:p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3558A1">
        <w:rPr>
          <w:rFonts w:ascii="Times New Roman" w:eastAsia="MS Mincho" w:hAnsi="Times New Roman" w:cs="Times New Roman"/>
          <w:sz w:val="28"/>
          <w:szCs w:val="28"/>
          <w:lang w:eastAsia="ru-RU"/>
        </w:rPr>
        <w:t>посвященных</w:t>
      </w:r>
      <w:proofErr w:type="gramEnd"/>
      <w:r w:rsidRPr="003558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Дню славянской письменности и культуры</w:t>
      </w:r>
    </w:p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58A1">
        <w:rPr>
          <w:rFonts w:ascii="Times New Roman" w:eastAsia="MS Mincho" w:hAnsi="Times New Roman" w:cs="Times New Roman"/>
          <w:sz w:val="28"/>
          <w:szCs w:val="28"/>
          <w:lang w:eastAsia="ru-RU"/>
        </w:rPr>
        <w:t>МАДОУ № 41</w:t>
      </w:r>
    </w:p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3558A1">
        <w:rPr>
          <w:rFonts w:ascii="Times New Roman" w:eastAsia="MS Mincho" w:hAnsi="Times New Roman" w:cs="Times New Roman"/>
          <w:sz w:val="24"/>
          <w:szCs w:val="28"/>
          <w:lang w:eastAsia="ru-RU"/>
        </w:rPr>
        <w:t>(Наименование образовательного учреждения)</w:t>
      </w:r>
    </w:p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:rsidR="003558A1" w:rsidRPr="003558A1" w:rsidRDefault="003558A1" w:rsidP="003558A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tbl>
      <w:tblPr>
        <w:tblStyle w:val="1"/>
        <w:tblW w:w="10036" w:type="dxa"/>
        <w:tblInd w:w="-880" w:type="dxa"/>
        <w:tblLook w:val="04A0" w:firstRow="1" w:lastRow="0" w:firstColumn="1" w:lastColumn="0" w:noHBand="0" w:noVBand="1"/>
      </w:tblPr>
      <w:tblGrid>
        <w:gridCol w:w="826"/>
        <w:gridCol w:w="2787"/>
        <w:gridCol w:w="1878"/>
        <w:gridCol w:w="1979"/>
        <w:gridCol w:w="2566"/>
      </w:tblGrid>
      <w:tr w:rsidR="003558A1" w:rsidRPr="003558A1" w:rsidTr="00FD6C8A">
        <w:trPr>
          <w:trHeight w:val="1029"/>
        </w:trPr>
        <w:tc>
          <w:tcPr>
            <w:tcW w:w="826" w:type="dxa"/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87" w:type="dxa"/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8" w:type="dxa"/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79" w:type="dxa"/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Планируемое количество участников</w:t>
            </w:r>
          </w:p>
        </w:tc>
        <w:tc>
          <w:tcPr>
            <w:tcW w:w="2566" w:type="dxa"/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Межведомственное взаимодействие, приглашенные (гости, участники)</w:t>
            </w:r>
          </w:p>
        </w:tc>
      </w:tr>
      <w:tr w:rsidR="003558A1" w:rsidRPr="003558A1" w:rsidTr="00FD6C8A">
        <w:trPr>
          <w:trHeight w:val="1256"/>
        </w:trPr>
        <w:tc>
          <w:tcPr>
            <w:tcW w:w="826" w:type="dxa"/>
            <w:tcBorders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«История письменных знаков»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58A1" w:rsidRPr="003558A1" w:rsidTr="00FD6C8A">
        <w:trPr>
          <w:trHeight w:val="13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«Появление русского алфавита»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58A1" w:rsidRPr="003558A1" w:rsidTr="00FD6C8A">
        <w:trPr>
          <w:trHeight w:val="167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Праздник славянской письменности и культуры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«Азбука Кирилла и Мефодия»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3558A1" w:rsidRPr="003558A1" w:rsidRDefault="003558A1" w:rsidP="003558A1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3558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558A1" w:rsidRPr="003558A1" w:rsidRDefault="003558A1" w:rsidP="003558A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58A1" w:rsidRPr="003558A1" w:rsidRDefault="003558A1" w:rsidP="003558A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58A1" w:rsidRPr="003558A1" w:rsidRDefault="003558A1" w:rsidP="003558A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58A1" w:rsidRPr="003558A1" w:rsidRDefault="003558A1" w:rsidP="003558A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58A1">
        <w:rPr>
          <w:rFonts w:ascii="Times New Roman" w:eastAsia="MS Mincho" w:hAnsi="Times New Roman" w:cs="Times New Roman"/>
          <w:sz w:val="28"/>
          <w:szCs w:val="28"/>
          <w:lang w:eastAsia="ru-RU"/>
        </w:rPr>
        <w:t>Заведующий             О.С.Меркулова</w:t>
      </w:r>
    </w:p>
    <w:p w:rsidR="003558A1" w:rsidRPr="003558A1" w:rsidRDefault="003558A1" w:rsidP="003558A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558A1" w:rsidRPr="003558A1" w:rsidRDefault="003558A1" w:rsidP="003558A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F3365" w:rsidRDefault="002F3365">
      <w:bookmarkStart w:id="0" w:name="_GoBack"/>
      <w:bookmarkEnd w:id="0"/>
    </w:p>
    <w:sectPr w:rsidR="002F3365" w:rsidSect="00B27D04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A1"/>
    <w:rsid w:val="002F3365"/>
    <w:rsid w:val="003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58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58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2015-05-19T06:34:00Z</dcterms:created>
  <dcterms:modified xsi:type="dcterms:W3CDTF">2015-05-19T06:34:00Z</dcterms:modified>
</cp:coreProperties>
</file>